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протокола от 13 мая 2022 г. № 15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при главе муниципального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Курганинский район по формированию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подготовке резерва управленческих кадров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списков в резерв управленческих кадров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Курганинский район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соответствии с постановлением администрации муниципального образования Курганинский район от 11 ноября 2014 г. № 2865 «О Комиссии при главе муниципального образования Курганинский район по формированию и подготовке резерва управленческих кадров муниципального образования Курганинский район»: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Утвердить протокол от 13 мая 2022 г. № 15 заседания Комиссии при главе муниципального образования Курганинский район по формированию                 и подготовке резерва управленческих кадров муниципального образования Курганинский район (приложение № 1).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 Утвердить список в резерв управленческих кадров муниципального образования Курганинский район по группе должностей: муниципальные должности (приложение № 2).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Утвердить список в резерв управленческих кадров муниципального образования Курганинский район по группе должностей: высшие, главные                 и ведущие должности муниципальной службы (приложение № 3).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4. Контроль за выполнением настоящего распоряжения возложить                    на заместителя главы муниципального образования Курганинский район, управляющего делами Шунина Д.В.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 Распоряжение вступает в силу со дня его подписания.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Курганинский район</w:t>
        <w:tab/>
        <w:tab/>
        <w:tab/>
        <w:tab/>
        <w:tab/>
        <w:tab/>
        <w:tab/>
        <w:t xml:space="preserve">      А.Н. Ворушилин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1134" w:gutter="0" w:header="0" w:top="1701" w:footer="0" w:bottom="851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ПРИЛОЖЕНИЕ № 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>УТВЕРЖДЕН</w:t>
      </w:r>
    </w:p>
    <w:p>
      <w:pPr>
        <w:pStyle w:val="Normal"/>
        <w:ind w:left="4956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распоряжением администрации</w:t>
      </w:r>
    </w:p>
    <w:p>
      <w:pPr>
        <w:pStyle w:val="Normal"/>
        <w:ind w:left="4956" w:hanging="0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Курганинский район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                                №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15</w:t>
      </w:r>
    </w:p>
    <w:p>
      <w:pPr>
        <w:pStyle w:val="Normal"/>
        <w:jc w:val="center"/>
        <w:rPr/>
      </w:pPr>
      <w:r>
        <w:rPr>
          <w:sz w:val="28"/>
          <w:szCs w:val="28"/>
        </w:rPr>
        <w:t>заседания Комиссии при главе муниципального образования Курганинский район по формированию и подготовке резерва управленческих кадров муниципального образования Курганинский район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13 мая 2022 г.</w:t>
        <w:tab/>
        <w:tab/>
        <w:tab/>
        <w:tab/>
        <w:tab/>
        <w:tab/>
        <w:tab/>
        <w:tab/>
        <w:t xml:space="preserve">     г. Курганинск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  <w:tab/>
        <w:tab/>
        <w:tab/>
        <w:tab/>
        <w:tab/>
        <w:t xml:space="preserve">                       С.В. Мезрина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  <w:tab/>
        <w:tab/>
        <w:tab/>
        <w:tab/>
        <w:t xml:space="preserve">               Д.В. Шунин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Секретарь Комиссии</w:t>
        <w:tab/>
        <w:tab/>
        <w:tab/>
        <w:tab/>
        <w:tab/>
        <w:tab/>
        <w:t xml:space="preserve">                      С.П. Бочарова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Члены Комиссии:</w:t>
        <w:tab/>
        <w:tab/>
        <w:tab/>
        <w:tab/>
        <w:tab/>
        <w:tab/>
        <w:t xml:space="preserve">                  В.Н. Григоренко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Е.Е. Ерезенко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Р.В. Овсянников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Б.В. Панков</w:t>
      </w:r>
    </w:p>
    <w:p>
      <w:pPr>
        <w:pStyle w:val="Normal"/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ПОВЕСТКА ДНЯ: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формировании и использовании резерва управленческих кадров муниципального образования Курганинский район.</w:t>
      </w:r>
    </w:p>
    <w:p>
      <w:pPr>
        <w:pStyle w:val="Normal"/>
        <w:rPr/>
      </w:pPr>
      <w:r>
        <w:rPr>
          <w:sz w:val="28"/>
          <w:szCs w:val="28"/>
        </w:rPr>
        <w:tab/>
        <w:t>СЛУШАЛИ: С.П. Бочарову – секретаря Комиссии.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Распоряжением администрации муниципального образования Курганинский район от 21 января 2021 г. № 10-РР «Об утверждении протокола    от  21 января 2021 г. № 14  заседания     Комиссии   при   главе муниципального образования Курганинский район по формированию     и   подготовке   резерва   управленческих  кадров  муниципального образования Курганинский район                 и списков в резерв управленческих кадров муниципального образования Курганинский район», утверждены списки в резерв управленческих кадров муниципального образования Курганинский район по группам должностей: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- муниципальные должности в Курганинском районе;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высшие, главные и ведущие  должности муниципальной службы;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- руководители хозяйственных обществ и муниципальных предприятий  муниципального образования Курганинский район;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руководители муниципальных учреждений в муниципальном образовании Курганинский район.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За истекший период произошли определенные кадровые изменения, произведены назначения.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возникла необходимость провести заседание Комиссии для рассмотрения вопроса исключения из резерва некоторых из резервистов                       и включения в списки кандидатов в резерв управленческих кадров лиц, рекомендуемых соответствующими экспертами.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Необходимо исключить из резерва по группам должностей: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1) на муниципальную должность: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в связи с избранием: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Курбатова С.А.; Дубровина В.П.;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2) руководители муниципальных учреждений в муниципальном образовании Курганинский район: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- в связи с назначение на должность: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Колышкину А.В., Рачкина В.С., Киященко А.А.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На рассмотрение Комиссии представлены списки кандидатов в резерв вместо выбывших из резерва, а также дополнительно включенных                               и переназначенных по группам должностей: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должности: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Раков О.В., Ковалевская С.В.;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2)  высшие, главные и ведущие должности муниципальной службы: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Демченко А.А.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РЕШИЛИ: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Предложить главе муниципального образования Курганинский район Ворушилину А.Н. включить кандидатов в список резерва управленческих кадров муниципального образования Курганинский район по группам должностей: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должности: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Раков О.В., Ковалевская С.В.;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2)  высшие, главные и ведущие должности муниципальной службы: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Демченко А.А.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Голосовали: за – 9, против – нет.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 Исключить из резерва управленческих кадров муниципального образования Курганинский район по группам должностей: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1) на муниципальную должность: в связи с избранием: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Курбатова С.А, Дубровина В.П;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2) руководители муниципальных учреждений в муниципальном образовании Курганинский район: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назначение на должность: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Колышкину А.В., Рачкина В.С., Киященко А.А.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Голосовали: за – 9, против – нет.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  <w:tab/>
        <w:tab/>
        <w:tab/>
        <w:tab/>
        <w:tab/>
        <w:t xml:space="preserve">                      С.В. Мезрина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</w:t>
        <w:tab/>
        <w:tab/>
        <w:tab/>
        <w:tab/>
        <w:tab/>
        <w:t xml:space="preserve">                     С.П. Бочарова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gutter="0" w:header="0" w:top="1701" w:footer="0" w:bottom="851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991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  УТВЕРЖДЕН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распоряжением администрации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Курганинский район</w:t>
      </w:r>
    </w:p>
    <w:p>
      <w:pPr>
        <w:pStyle w:val="Normal"/>
        <w:ind w:left="8496" w:firstLine="708"/>
        <w:jc w:val="center"/>
        <w:rPr/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                              №</w:t>
      </w:r>
      <w:r>
        <w:rPr/>
        <w:tab/>
      </w:r>
    </w:p>
    <w:p>
      <w:pPr>
        <w:pStyle w:val="Normal"/>
        <w:ind w:left="8496" w:firstLine="708"/>
        <w:jc w:val="center"/>
        <w:rPr/>
      </w:pPr>
      <w:r>
        <w:rPr/>
      </w:r>
    </w:p>
    <w:p>
      <w:pPr>
        <w:pStyle w:val="Normal"/>
        <w:ind w:left="8496" w:firstLine="708"/>
        <w:jc w:val="center"/>
        <w:rPr/>
      </w:pPr>
      <w:r>
        <w:rPr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jc w:val="center"/>
        <w:rPr/>
      </w:pPr>
      <w:r>
        <w:rPr>
          <w:sz w:val="28"/>
          <w:szCs w:val="28"/>
        </w:rPr>
        <w:t>кандидатов в резерв управленческих кадров муниципального образования Курганинский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по г</w:t>
      </w:r>
      <w:r>
        <w:rPr/>
        <w:t>руппе должностей: муниципальные должности</w:t>
      </w:r>
    </w:p>
    <w:tbl>
      <w:tblPr>
        <w:tblW w:w="1512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800"/>
        <w:gridCol w:w="900"/>
        <w:gridCol w:w="2520"/>
        <w:gridCol w:w="2236"/>
        <w:gridCol w:w="720"/>
        <w:gridCol w:w="720"/>
        <w:gridCol w:w="1620"/>
        <w:gridCol w:w="720"/>
        <w:gridCol w:w="1620"/>
        <w:gridCol w:w="1800"/>
      </w:tblGrid>
      <w:tr>
        <w:trPr/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Фамилия, имя, отчество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Дата рождения</w:t>
            </w:r>
          </w:p>
        </w:tc>
        <w:tc>
          <w:tcPr>
            <w:tcW w:w="6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 работе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об образовании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наименование управленчес-кой целевой должности</w:t>
            </w:r>
          </w:p>
        </w:tc>
      </w:tr>
      <w:tr>
        <w:trPr/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наименование организации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должность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стаж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наименова</w:t>
            </w:r>
          </w:p>
          <w:p>
            <w:pPr>
              <w:pStyle w:val="Normal"/>
              <w:rPr/>
            </w:pPr>
            <w:r>
              <w:rPr/>
              <w:t>ние вуза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год</w:t>
            </w:r>
          </w:p>
          <w:p>
            <w:pPr>
              <w:pStyle w:val="Normal"/>
              <w:rPr/>
            </w:pPr>
            <w:r>
              <w:rPr/>
              <w:t>окон</w:t>
            </w:r>
          </w:p>
          <w:p>
            <w:pPr>
              <w:pStyle w:val="Normal"/>
              <w:rPr/>
            </w:pPr>
            <w:r>
              <w:rPr/>
              <w:t>чания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специаль-ность квалифика-ция</w:t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об-щий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тч. управ-лен</w:t>
            </w:r>
          </w:p>
          <w:p>
            <w:pPr>
              <w:pStyle w:val="Normal"/>
              <w:rPr/>
            </w:pPr>
            <w:r>
              <w:rPr/>
              <w:t>чес</w:t>
            </w:r>
          </w:p>
          <w:p>
            <w:pPr>
              <w:pStyle w:val="Normal"/>
              <w:rPr/>
            </w:pPr>
            <w:r>
              <w:rPr/>
              <w:t>кий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Раков</w:t>
            </w:r>
          </w:p>
          <w:p>
            <w:pPr>
              <w:pStyle w:val="Normal"/>
              <w:rPr/>
            </w:pPr>
            <w:r>
              <w:rPr/>
              <w:t>Олег</w:t>
            </w:r>
          </w:p>
          <w:p>
            <w:pPr>
              <w:pStyle w:val="Normal"/>
              <w:rPr/>
            </w:pPr>
            <w:r>
              <w:rPr/>
              <w:t>Владимирович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24.06.</w:t>
            </w:r>
          </w:p>
          <w:p>
            <w:pPr>
              <w:pStyle w:val="Normal"/>
              <w:rPr/>
            </w:pPr>
            <w:r>
              <w:rPr/>
              <w:t>1976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СОШ № 9</w:t>
            </w:r>
          </w:p>
          <w:p>
            <w:pPr>
              <w:pStyle w:val="Normal"/>
              <w:rPr/>
            </w:pPr>
            <w:r>
              <w:rPr/>
              <w:t>ст. Темирогоевской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26 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Адыгейский государственный университет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Физическая культура и спорт,</w:t>
            </w:r>
          </w:p>
          <w:p>
            <w:pPr>
              <w:pStyle w:val="Normal"/>
              <w:rPr/>
            </w:pPr>
            <w:r>
              <w:rPr/>
              <w:t>Специалист по физической культуре и спорту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глава Темиргоевско-го сельского поселения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</w:tr>
      <w:tr>
        <w:trPr/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Ковалевская</w:t>
            </w:r>
          </w:p>
          <w:p>
            <w:pPr>
              <w:pStyle w:val="Normal"/>
              <w:rPr/>
            </w:pPr>
            <w:r>
              <w:rPr/>
              <w:t xml:space="preserve">Светлана </w:t>
            </w:r>
          </w:p>
          <w:p>
            <w:pPr>
              <w:pStyle w:val="Normal"/>
              <w:rPr/>
            </w:pPr>
            <w:r>
              <w:rPr/>
              <w:t>Васильевна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22.04.</w:t>
            </w:r>
          </w:p>
          <w:p>
            <w:pPr>
              <w:pStyle w:val="Normal"/>
              <w:rPr/>
            </w:pPr>
            <w:r>
              <w:rPr/>
              <w:t>1978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администрация Петропавловского</w:t>
            </w:r>
          </w:p>
          <w:p>
            <w:pPr>
              <w:pStyle w:val="Normal"/>
              <w:rPr/>
            </w:pPr>
            <w:r>
              <w:rPr/>
              <w:t>сельского поселения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главы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18л.1м.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15л.1м.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Кубанский государственный университет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юриспруденция,</w:t>
            </w:r>
          </w:p>
          <w:p>
            <w:pPr>
              <w:pStyle w:val="Normal"/>
              <w:rPr/>
            </w:pPr>
            <w:r>
              <w:rPr/>
              <w:t>юрист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глава Петро-павловского сельского поселения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район, </w:t>
      </w:r>
    </w:p>
    <w:p>
      <w:pPr>
        <w:pStyle w:val="Normal"/>
        <w:rPr/>
      </w:pPr>
      <w:r>
        <w:rPr>
          <w:sz w:val="28"/>
          <w:szCs w:val="28"/>
        </w:rPr>
        <w:t>управляющий делами</w:t>
        <w:tab/>
        <w:tab/>
        <w:tab/>
        <w:tab/>
        <w:tab/>
        <w:tab/>
        <w:tab/>
        <w:tab/>
        <w:tab/>
        <w:tab/>
        <w:t xml:space="preserve">                                                  Д.В. Шунин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0620" w:firstLine="708"/>
        <w:rPr/>
      </w:pPr>
      <w:r>
        <w:rPr>
          <w:sz w:val="28"/>
          <w:szCs w:val="28"/>
        </w:rPr>
        <w:t xml:space="preserve">ПРИЛОЖЕНИЕ №  3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    УТВЕРЖДЕН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распоряжением администрации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муниципального образования</w:t>
      </w:r>
    </w:p>
    <w:p>
      <w:pPr>
        <w:pStyle w:val="Normal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Курганинский район</w:t>
      </w:r>
    </w:p>
    <w:p>
      <w:pPr>
        <w:pStyle w:val="Normal"/>
        <w:ind w:left="8496" w:firstLine="708"/>
        <w:rPr/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                              №</w:t>
      </w:r>
      <w:r>
        <w:rPr/>
        <w:tab/>
        <w:tab/>
      </w:r>
    </w:p>
    <w:p>
      <w:pPr>
        <w:pStyle w:val="Normal"/>
        <w:ind w:left="8496" w:firstLine="708"/>
        <w:rPr/>
      </w:pPr>
      <w:r>
        <w:rPr/>
        <w:tab/>
        <w:tab/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pStyle w:val="Normal"/>
        <w:jc w:val="center"/>
        <w:rPr/>
      </w:pPr>
      <w:r>
        <w:rPr>
          <w:sz w:val="28"/>
          <w:szCs w:val="28"/>
        </w:rPr>
        <w:t>кандидатов в резерв управленческих кадров муниципального образования Курганинский район</w:t>
      </w:r>
    </w:p>
    <w:p>
      <w:pPr>
        <w:pStyle w:val="Normal"/>
        <w:jc w:val="center"/>
        <w:rPr/>
      </w:pPr>
      <w:r>
        <w:rPr>
          <w:sz w:val="28"/>
          <w:szCs w:val="28"/>
        </w:rPr>
        <w:t>по группе должностей: высшие и  главные должности муниципальной службы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78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557"/>
        <w:gridCol w:w="956"/>
        <w:gridCol w:w="2464"/>
        <w:gridCol w:w="1620"/>
        <w:gridCol w:w="900"/>
        <w:gridCol w:w="900"/>
        <w:gridCol w:w="1620"/>
        <w:gridCol w:w="720"/>
        <w:gridCol w:w="1980"/>
        <w:gridCol w:w="1538"/>
      </w:tblGrid>
      <w:tr>
        <w:trPr/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работе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образовании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Наимено-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вание управленческой целевой должности</w:t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вуза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ча-ния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специальность квалификация</w:t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об-щий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тч. управ-лен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кий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Демченко</w:t>
            </w:r>
          </w:p>
          <w:p>
            <w:pPr>
              <w:pStyle w:val="Normal"/>
              <w:rPr/>
            </w:pPr>
            <w:r>
              <w:rPr/>
              <w:t>Александр</w:t>
            </w:r>
          </w:p>
          <w:p>
            <w:pPr>
              <w:pStyle w:val="Normal"/>
              <w:rPr/>
            </w:pPr>
            <w:r>
              <w:rPr/>
              <w:t>Александрович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13.10.</w:t>
            </w:r>
          </w:p>
          <w:p>
            <w:pPr>
              <w:pStyle w:val="Normal"/>
              <w:rPr/>
            </w:pPr>
            <w:r>
              <w:rPr/>
              <w:t>1990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Пожарная часть №34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начальника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 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 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Кубанский государственный аграрный университет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Механизация сельского хозяйства,</w:t>
            </w:r>
          </w:p>
          <w:p>
            <w:pPr>
              <w:pStyle w:val="Normal"/>
              <w:rPr/>
            </w:pPr>
            <w:r>
              <w:rPr/>
              <w:t>инженер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главы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образования Курганинский район,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управляющий делами</w:t>
        <w:tab/>
        <w:tab/>
        <w:tab/>
        <w:tab/>
        <w:tab/>
        <w:tab/>
        <w:tab/>
        <w:tab/>
        <w:tab/>
        <w:tab/>
        <w:t xml:space="preserve">                                                 Д.В. Шунин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</w:t>
      </w:r>
      <w:r>
        <w:rPr/>
        <w:tab/>
        <w:t xml:space="preserve">                                                                                          </w:t>
      </w:r>
    </w:p>
    <w:sectPr>
      <w:type w:val="nextPage"/>
      <w:pgSz w:orient="landscape" w:w="16838" w:h="11906"/>
      <w:pgMar w:left="1134" w:right="1134" w:gutter="0" w:header="0" w:top="85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">
    <w:name w:val="Основной текст с отступом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31">
    <w:name w:val="Основной текст с отступом 31"/>
    <w:basedOn w:val="Normal"/>
    <w:qFormat/>
    <w:pPr>
      <w:widowControl w:val="false"/>
      <w:suppressAutoHyphens w:val="true"/>
      <w:spacing w:before="0" w:after="120"/>
      <w:ind w:left="283" w:hanging="0"/>
    </w:pPr>
    <w:rPr>
      <w:rFonts w:ascii="Arial" w:hAnsi="Arial" w:eastAsia="Lucida Sans Unicode" w:cs="Arial"/>
      <w:kern w:val="2"/>
      <w:sz w:val="16"/>
      <w:szCs w:val="16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2655</TotalTime>
  <Application>LibreOffice/7.3.3.2$Linux_X86_64 LibreOffice_project/30$Build-2</Application>
  <AppVersion>15.0000</AppVersion>
  <Pages>7</Pages>
  <Words>858</Words>
  <Characters>5971</Characters>
  <CharactersWithSpaces>8476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2013-12-26T10:48:00Z</dcterms:created>
  <dc:creator>Пользователь</dc:creator>
  <dc:description/>
  <cp:keywords/>
  <dc:language>ru-RU</dc:language>
  <cp:lastModifiedBy/>
  <cp:lastPrinted>2022-06-09T10:56:00Z</cp:lastPrinted>
  <dcterms:modified xsi:type="dcterms:W3CDTF">2022-06-09T13:39:54Z</dcterms:modified>
  <cp:revision>171</cp:revision>
  <dc:subject/>
  <dc:title>ПРОТОКОЛ № 1</dc:title>
</cp:coreProperties>
</file>